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</w:rPr>
        <w:pict>
          <v:rect id="KGD_Gobal1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89.35pt;margin-top:-63.7pt;height:5pt;width:5pt;visibility:hidden;z-index:25165926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line="400" w:lineRule="exact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楚雄州生态保护修复专项第二批中央预算内</w:t>
      </w: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投资计划绩效目标表</w:t>
      </w:r>
    </w:p>
    <w:p>
      <w:pPr>
        <w:spacing w:line="320" w:lineRule="exact"/>
        <w:jc w:val="center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（2024年度）</w:t>
      </w:r>
    </w:p>
    <w:p>
      <w:pPr>
        <w:spacing w:line="320" w:lineRule="exact"/>
        <w:jc w:val="center"/>
        <w:rPr>
          <w:rFonts w:hint="eastAsia" w:ascii="方正楷体_GBK" w:hAnsi="黑体" w:eastAsia="方正楷体_GBK"/>
          <w:sz w:val="32"/>
          <w:szCs w:val="32"/>
        </w:rPr>
      </w:pPr>
      <w:bookmarkStart w:id="0" w:name="_GoBack"/>
      <w:bookmarkEnd w:id="0"/>
    </w:p>
    <w:p>
      <w:pPr>
        <w:spacing w:line="320" w:lineRule="exact"/>
        <w:jc w:val="center"/>
        <w:rPr>
          <w:rFonts w:hint="eastAsia" w:ascii="方正楷体_GBK" w:hAnsi="黑体" w:eastAsia="方正楷体_GBK"/>
          <w:sz w:val="32"/>
          <w:szCs w:val="32"/>
        </w:rPr>
      </w:pPr>
    </w:p>
    <w:tbl>
      <w:tblPr>
        <w:tblStyle w:val="8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01"/>
        <w:gridCol w:w="1587"/>
        <w:gridCol w:w="1169"/>
        <w:gridCol w:w="2871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784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专项名称</w:t>
            </w:r>
          </w:p>
        </w:tc>
        <w:tc>
          <w:tcPr>
            <w:tcW w:w="410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生态保护修复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784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下达地方或单位</w:t>
            </w:r>
          </w:p>
        </w:tc>
        <w:tc>
          <w:tcPr>
            <w:tcW w:w="410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楚雄州林业和草原局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784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下达中央预算内投资（万元）</w:t>
            </w:r>
          </w:p>
        </w:tc>
        <w:tc>
          <w:tcPr>
            <w:tcW w:w="410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总体目标</w:t>
            </w:r>
          </w:p>
        </w:tc>
        <w:tc>
          <w:tcPr>
            <w:tcW w:w="8063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提高重点林区林场资源管护能力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效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指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标</w:t>
            </w:r>
          </w:p>
        </w:tc>
        <w:tc>
          <w:tcPr>
            <w:tcW w:w="120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一级指标</w:t>
            </w:r>
          </w:p>
        </w:tc>
        <w:tc>
          <w:tcPr>
            <w:tcW w:w="158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二级指标</w:t>
            </w:r>
          </w:p>
        </w:tc>
        <w:tc>
          <w:tcPr>
            <w:tcW w:w="404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三级指标</w:t>
            </w:r>
          </w:p>
        </w:tc>
        <w:tc>
          <w:tcPr>
            <w:tcW w:w="123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实施效果指标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产出指标</w:t>
            </w:r>
          </w:p>
        </w:tc>
        <w:tc>
          <w:tcPr>
            <w:tcW w:w="40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支持项目数量</w:t>
            </w:r>
          </w:p>
        </w:tc>
        <w:tc>
          <w:tcPr>
            <w:tcW w:w="12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</w:rPr>
              <w:t>19</w:t>
            </w:r>
            <w:r>
              <w:rPr>
                <w:rFonts w:ascii="Times New Roman" w:hAnsi="Times New Roman" w:eastAsia="方正仿宋_GBK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87" w:type="dxa"/>
            <w:vMerge w:val="continue"/>
            <w:tcBorders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0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项目建设按期</w:t>
            </w:r>
            <w:r>
              <w:rPr>
                <w:rFonts w:ascii="Times New Roman" w:hAnsi="Times New Roman" w:eastAsia="方正仿宋_GBK"/>
                <w:szCs w:val="21"/>
              </w:rPr>
              <w:t>完成率</w:t>
            </w:r>
          </w:p>
        </w:tc>
        <w:tc>
          <w:tcPr>
            <w:tcW w:w="12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</w:rPr>
              <w:t>8</w:t>
            </w:r>
            <w:r>
              <w:rPr>
                <w:rFonts w:ascii="Times New Roman" w:hAnsi="Times New Roman" w:eastAsia="方正仿宋_GBK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87" w:type="dxa"/>
            <w:vMerge w:val="continue"/>
            <w:tcBorders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0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建设项目验收合格率</w:t>
            </w:r>
          </w:p>
        </w:tc>
        <w:tc>
          <w:tcPr>
            <w:tcW w:w="12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Cs w:val="21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</w:rPr>
              <w:t>9</w:t>
            </w:r>
            <w:r>
              <w:rPr>
                <w:rFonts w:ascii="Times New Roman" w:hAnsi="Times New Roman" w:eastAsia="方正仿宋_GBK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82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效益指标</w:t>
            </w:r>
          </w:p>
        </w:tc>
        <w:tc>
          <w:tcPr>
            <w:tcW w:w="40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工程区资源管护能力及条件</w:t>
            </w:r>
          </w:p>
        </w:tc>
        <w:tc>
          <w:tcPr>
            <w:tcW w:w="1235" w:type="dxa"/>
            <w:tcBorders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明显改善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过程管理指标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计划管理指标</w:t>
            </w:r>
          </w:p>
        </w:tc>
        <w:tc>
          <w:tcPr>
            <w:tcW w:w="40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投资计划</w:t>
            </w:r>
            <w:r>
              <w:rPr>
                <w:rFonts w:hint="eastAsia" w:ascii="Times New Roman" w:hAnsi="Times New Roman" w:eastAsia="方正仿宋_GBK"/>
                <w:szCs w:val="21"/>
              </w:rPr>
              <w:t>转发</w:t>
            </w:r>
            <w:r>
              <w:rPr>
                <w:rFonts w:ascii="Times New Roman" w:hAnsi="Times New Roman" w:eastAsia="方正仿宋_GBK"/>
                <w:szCs w:val="21"/>
              </w:rPr>
              <w:t>用时</w:t>
            </w:r>
          </w:p>
        </w:tc>
        <w:tc>
          <w:tcPr>
            <w:tcW w:w="12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≤10</w:t>
            </w:r>
            <w:r>
              <w:rPr>
                <w:rFonts w:hint="eastAsia" w:ascii="Times New Roman" w:hAnsi="Times New Roman" w:eastAsia="方正仿宋_GBK"/>
                <w:szCs w:val="21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0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“两个责任”按项目落实到位率</w:t>
            </w:r>
          </w:p>
        </w:tc>
        <w:tc>
          <w:tcPr>
            <w:tcW w:w="12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资金管理指标</w:t>
            </w:r>
          </w:p>
        </w:tc>
        <w:tc>
          <w:tcPr>
            <w:tcW w:w="40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中央预算内投资支付率</w:t>
            </w:r>
          </w:p>
        </w:tc>
        <w:tc>
          <w:tcPr>
            <w:tcW w:w="12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</w:rPr>
              <w:t>70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0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年度计划</w:t>
            </w:r>
            <w:r>
              <w:rPr>
                <w:rFonts w:ascii="Times New Roman" w:hAnsi="Times New Roman" w:eastAsia="方正仿宋_GBK"/>
                <w:szCs w:val="21"/>
              </w:rPr>
              <w:t>投资完成率</w:t>
            </w:r>
          </w:p>
        </w:tc>
        <w:tc>
          <w:tcPr>
            <w:tcW w:w="12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</w:rPr>
              <w:t>80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项目管理指标</w:t>
            </w:r>
          </w:p>
        </w:tc>
        <w:tc>
          <w:tcPr>
            <w:tcW w:w="40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项目开工率</w:t>
            </w:r>
          </w:p>
        </w:tc>
        <w:tc>
          <w:tcPr>
            <w:tcW w:w="12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</w:rPr>
              <w:t>9</w:t>
            </w:r>
            <w:r>
              <w:rPr>
                <w:rFonts w:ascii="Times New Roman" w:hAnsi="Times New Roman" w:eastAsia="方正仿宋_GBK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87" w:type="dxa"/>
            <w:vMerge w:val="continue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0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超规模、超标准、超概算项目比例</w:t>
            </w:r>
          </w:p>
        </w:tc>
        <w:tc>
          <w:tcPr>
            <w:tcW w:w="12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≤10%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监督检查指标</w:t>
            </w:r>
          </w:p>
        </w:tc>
        <w:tc>
          <w:tcPr>
            <w:tcW w:w="404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审计、督查、巡视等指出问题项目比例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0</w:t>
            </w:r>
          </w:p>
        </w:tc>
      </w:tr>
    </w:tbl>
    <w:p>
      <w:pPr>
        <w:spacing w:line="320" w:lineRule="exact"/>
        <w:rPr>
          <w:rFonts w:hint="eastAsia" w:ascii="方正小标宋_GBK" w:hAnsi="黑体" w:eastAsia="方正小标宋_GBK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74" w:right="1474" w:bottom="1134" w:left="1587" w:header="851" w:footer="1474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字典宋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-30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细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60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A779A"/>
    <w:rsid w:val="000A5E17"/>
    <w:rsid w:val="00163080"/>
    <w:rsid w:val="00173C58"/>
    <w:rsid w:val="001A03D3"/>
    <w:rsid w:val="001C10F8"/>
    <w:rsid w:val="001D1461"/>
    <w:rsid w:val="002427BA"/>
    <w:rsid w:val="002B6C7D"/>
    <w:rsid w:val="002C4944"/>
    <w:rsid w:val="002F1893"/>
    <w:rsid w:val="002F3793"/>
    <w:rsid w:val="002F6C66"/>
    <w:rsid w:val="003142FB"/>
    <w:rsid w:val="0036409C"/>
    <w:rsid w:val="00372133"/>
    <w:rsid w:val="00380363"/>
    <w:rsid w:val="00431BD3"/>
    <w:rsid w:val="00444F17"/>
    <w:rsid w:val="00460859"/>
    <w:rsid w:val="00466E5C"/>
    <w:rsid w:val="00485CED"/>
    <w:rsid w:val="004C3DA5"/>
    <w:rsid w:val="004C5937"/>
    <w:rsid w:val="004E17A3"/>
    <w:rsid w:val="004E7C68"/>
    <w:rsid w:val="005205BC"/>
    <w:rsid w:val="005206EF"/>
    <w:rsid w:val="00532FB2"/>
    <w:rsid w:val="005636CA"/>
    <w:rsid w:val="005B7288"/>
    <w:rsid w:val="005F2687"/>
    <w:rsid w:val="00641CC6"/>
    <w:rsid w:val="00641D74"/>
    <w:rsid w:val="00684C20"/>
    <w:rsid w:val="00687256"/>
    <w:rsid w:val="0069148A"/>
    <w:rsid w:val="006B4722"/>
    <w:rsid w:val="006E15ED"/>
    <w:rsid w:val="006E2038"/>
    <w:rsid w:val="00713330"/>
    <w:rsid w:val="00721431"/>
    <w:rsid w:val="00723F2B"/>
    <w:rsid w:val="00787F24"/>
    <w:rsid w:val="007A779A"/>
    <w:rsid w:val="007D39E0"/>
    <w:rsid w:val="0080471D"/>
    <w:rsid w:val="008053C1"/>
    <w:rsid w:val="0081383A"/>
    <w:rsid w:val="008337E7"/>
    <w:rsid w:val="00855825"/>
    <w:rsid w:val="008E6290"/>
    <w:rsid w:val="008E7CDF"/>
    <w:rsid w:val="00906D1F"/>
    <w:rsid w:val="00924AAE"/>
    <w:rsid w:val="00936E02"/>
    <w:rsid w:val="00976B46"/>
    <w:rsid w:val="009E3CF6"/>
    <w:rsid w:val="009F56F4"/>
    <w:rsid w:val="009F6C68"/>
    <w:rsid w:val="00A207A2"/>
    <w:rsid w:val="00A44611"/>
    <w:rsid w:val="00A54665"/>
    <w:rsid w:val="00A65795"/>
    <w:rsid w:val="00B04F5D"/>
    <w:rsid w:val="00B21F7E"/>
    <w:rsid w:val="00B51151"/>
    <w:rsid w:val="00BC1C3B"/>
    <w:rsid w:val="00BD060F"/>
    <w:rsid w:val="00BD442E"/>
    <w:rsid w:val="00C32640"/>
    <w:rsid w:val="00C3701E"/>
    <w:rsid w:val="00C570AE"/>
    <w:rsid w:val="00C73A5B"/>
    <w:rsid w:val="00CA6709"/>
    <w:rsid w:val="00CC3238"/>
    <w:rsid w:val="00D2547B"/>
    <w:rsid w:val="00D41928"/>
    <w:rsid w:val="00D84286"/>
    <w:rsid w:val="00DD7217"/>
    <w:rsid w:val="00E27DE6"/>
    <w:rsid w:val="00E301D8"/>
    <w:rsid w:val="00F30542"/>
    <w:rsid w:val="00F418E6"/>
    <w:rsid w:val="00F712F5"/>
    <w:rsid w:val="00FB53E0"/>
    <w:rsid w:val="00FE73F5"/>
    <w:rsid w:val="014567B5"/>
    <w:rsid w:val="017D4CD2"/>
    <w:rsid w:val="0191580E"/>
    <w:rsid w:val="02196BE1"/>
    <w:rsid w:val="022E26C1"/>
    <w:rsid w:val="03097B04"/>
    <w:rsid w:val="031A5A75"/>
    <w:rsid w:val="03771681"/>
    <w:rsid w:val="043646D0"/>
    <w:rsid w:val="04494CF0"/>
    <w:rsid w:val="04FA4D67"/>
    <w:rsid w:val="05070440"/>
    <w:rsid w:val="066A6936"/>
    <w:rsid w:val="06EA77B9"/>
    <w:rsid w:val="071A5F50"/>
    <w:rsid w:val="07276E6B"/>
    <w:rsid w:val="087E0D2C"/>
    <w:rsid w:val="089A2CB2"/>
    <w:rsid w:val="09104DB3"/>
    <w:rsid w:val="09542C0E"/>
    <w:rsid w:val="09BC4CDD"/>
    <w:rsid w:val="0B7225AE"/>
    <w:rsid w:val="0BB26A15"/>
    <w:rsid w:val="0BBF17D2"/>
    <w:rsid w:val="0BCC2E00"/>
    <w:rsid w:val="0BCE045E"/>
    <w:rsid w:val="0C0953CA"/>
    <w:rsid w:val="0C360E53"/>
    <w:rsid w:val="0C4117CA"/>
    <w:rsid w:val="0D517A48"/>
    <w:rsid w:val="0DA50E5A"/>
    <w:rsid w:val="0EA269D1"/>
    <w:rsid w:val="0F8904DC"/>
    <w:rsid w:val="0F903FA8"/>
    <w:rsid w:val="0FB872A2"/>
    <w:rsid w:val="10E23A48"/>
    <w:rsid w:val="112A19A1"/>
    <w:rsid w:val="113532A6"/>
    <w:rsid w:val="114906B5"/>
    <w:rsid w:val="121761E9"/>
    <w:rsid w:val="13E80F6F"/>
    <w:rsid w:val="14F50E5C"/>
    <w:rsid w:val="15A4158F"/>
    <w:rsid w:val="1629793E"/>
    <w:rsid w:val="16D51DCC"/>
    <w:rsid w:val="17762F5B"/>
    <w:rsid w:val="18B30EC2"/>
    <w:rsid w:val="18FD4111"/>
    <w:rsid w:val="191B4605"/>
    <w:rsid w:val="194D654E"/>
    <w:rsid w:val="197152BB"/>
    <w:rsid w:val="19AC07E1"/>
    <w:rsid w:val="19B00317"/>
    <w:rsid w:val="1A041DDC"/>
    <w:rsid w:val="1A9F5716"/>
    <w:rsid w:val="1B1374E0"/>
    <w:rsid w:val="1B9359C1"/>
    <w:rsid w:val="1C1917F2"/>
    <w:rsid w:val="1EA353DC"/>
    <w:rsid w:val="1F92744F"/>
    <w:rsid w:val="1FFE0642"/>
    <w:rsid w:val="202C19AE"/>
    <w:rsid w:val="20321AC5"/>
    <w:rsid w:val="203244DE"/>
    <w:rsid w:val="20972D03"/>
    <w:rsid w:val="217E3067"/>
    <w:rsid w:val="21F328FE"/>
    <w:rsid w:val="227632DD"/>
    <w:rsid w:val="22BD7445"/>
    <w:rsid w:val="22FF19AE"/>
    <w:rsid w:val="232F657F"/>
    <w:rsid w:val="23D97795"/>
    <w:rsid w:val="24793D70"/>
    <w:rsid w:val="24E935AE"/>
    <w:rsid w:val="251A2BDF"/>
    <w:rsid w:val="25936B2E"/>
    <w:rsid w:val="260D2F9F"/>
    <w:rsid w:val="27DA4DA7"/>
    <w:rsid w:val="27E20E2A"/>
    <w:rsid w:val="283A63ED"/>
    <w:rsid w:val="28CB2D43"/>
    <w:rsid w:val="28DE732C"/>
    <w:rsid w:val="29C827A6"/>
    <w:rsid w:val="2A4355A9"/>
    <w:rsid w:val="2C5E4456"/>
    <w:rsid w:val="2D0E256C"/>
    <w:rsid w:val="2E3D0EB4"/>
    <w:rsid w:val="2E492394"/>
    <w:rsid w:val="2EFC1A82"/>
    <w:rsid w:val="2F6316DC"/>
    <w:rsid w:val="2FAE51E9"/>
    <w:rsid w:val="3028675D"/>
    <w:rsid w:val="3099372B"/>
    <w:rsid w:val="31AE355A"/>
    <w:rsid w:val="31F922F7"/>
    <w:rsid w:val="322A1558"/>
    <w:rsid w:val="32602CE7"/>
    <w:rsid w:val="32634906"/>
    <w:rsid w:val="3279375B"/>
    <w:rsid w:val="32ED2F64"/>
    <w:rsid w:val="33605A2F"/>
    <w:rsid w:val="337E4046"/>
    <w:rsid w:val="340C105F"/>
    <w:rsid w:val="342F378D"/>
    <w:rsid w:val="3471611C"/>
    <w:rsid w:val="35545A06"/>
    <w:rsid w:val="36B2014D"/>
    <w:rsid w:val="36B20510"/>
    <w:rsid w:val="36C748D9"/>
    <w:rsid w:val="37386AB2"/>
    <w:rsid w:val="37B11F76"/>
    <w:rsid w:val="37E363A6"/>
    <w:rsid w:val="382E1E72"/>
    <w:rsid w:val="388D209B"/>
    <w:rsid w:val="389F1501"/>
    <w:rsid w:val="38FC0AD8"/>
    <w:rsid w:val="39D12AEA"/>
    <w:rsid w:val="39D35FCF"/>
    <w:rsid w:val="3A2660B6"/>
    <w:rsid w:val="3AB8028E"/>
    <w:rsid w:val="3B1161ED"/>
    <w:rsid w:val="3B71134C"/>
    <w:rsid w:val="3B9A2714"/>
    <w:rsid w:val="3BDF588D"/>
    <w:rsid w:val="3C9C21BB"/>
    <w:rsid w:val="3CDE49D2"/>
    <w:rsid w:val="3CE259B9"/>
    <w:rsid w:val="3D447C82"/>
    <w:rsid w:val="3D6E45C8"/>
    <w:rsid w:val="3D8F5529"/>
    <w:rsid w:val="3DB17F1D"/>
    <w:rsid w:val="3DF66416"/>
    <w:rsid w:val="3E504680"/>
    <w:rsid w:val="3E506835"/>
    <w:rsid w:val="3E5B70E2"/>
    <w:rsid w:val="3EF46B64"/>
    <w:rsid w:val="3EF973F7"/>
    <w:rsid w:val="3F81D35B"/>
    <w:rsid w:val="3F8C1D08"/>
    <w:rsid w:val="3FFFE4EE"/>
    <w:rsid w:val="41161289"/>
    <w:rsid w:val="412219CA"/>
    <w:rsid w:val="41273134"/>
    <w:rsid w:val="431D0540"/>
    <w:rsid w:val="44444BF9"/>
    <w:rsid w:val="44EB7E4F"/>
    <w:rsid w:val="45474536"/>
    <w:rsid w:val="457B3373"/>
    <w:rsid w:val="45D0063F"/>
    <w:rsid w:val="47D63171"/>
    <w:rsid w:val="488C337F"/>
    <w:rsid w:val="495D3A9F"/>
    <w:rsid w:val="49B110B1"/>
    <w:rsid w:val="49D3125A"/>
    <w:rsid w:val="49DC4335"/>
    <w:rsid w:val="4A205F52"/>
    <w:rsid w:val="4B0431C4"/>
    <w:rsid w:val="4BFC32E4"/>
    <w:rsid w:val="4CC07006"/>
    <w:rsid w:val="4CC072A6"/>
    <w:rsid w:val="4D905E45"/>
    <w:rsid w:val="4E870CEA"/>
    <w:rsid w:val="4F415049"/>
    <w:rsid w:val="4F813C9F"/>
    <w:rsid w:val="4FA87DB8"/>
    <w:rsid w:val="4FB24AFB"/>
    <w:rsid w:val="50044064"/>
    <w:rsid w:val="506427A5"/>
    <w:rsid w:val="50FE1C06"/>
    <w:rsid w:val="518D0625"/>
    <w:rsid w:val="51B05C86"/>
    <w:rsid w:val="52DE7B8D"/>
    <w:rsid w:val="537A784F"/>
    <w:rsid w:val="53BC5E1B"/>
    <w:rsid w:val="53C61566"/>
    <w:rsid w:val="53F808D0"/>
    <w:rsid w:val="543B3F10"/>
    <w:rsid w:val="54B95028"/>
    <w:rsid w:val="55C55E50"/>
    <w:rsid w:val="55DB6CB3"/>
    <w:rsid w:val="56127FA3"/>
    <w:rsid w:val="566829DC"/>
    <w:rsid w:val="566A37ED"/>
    <w:rsid w:val="587C43C2"/>
    <w:rsid w:val="59190784"/>
    <w:rsid w:val="59D00825"/>
    <w:rsid w:val="5A561EAF"/>
    <w:rsid w:val="5A806569"/>
    <w:rsid w:val="5AF2100B"/>
    <w:rsid w:val="5B361B0D"/>
    <w:rsid w:val="5B881B1F"/>
    <w:rsid w:val="5B8D60A8"/>
    <w:rsid w:val="5BBE3E82"/>
    <w:rsid w:val="5C3E47C0"/>
    <w:rsid w:val="5C5E4BC4"/>
    <w:rsid w:val="5CC94B99"/>
    <w:rsid w:val="5D8D5ED2"/>
    <w:rsid w:val="5E37732A"/>
    <w:rsid w:val="5E41513B"/>
    <w:rsid w:val="5E5E2A8D"/>
    <w:rsid w:val="5EC24619"/>
    <w:rsid w:val="5ECD0A84"/>
    <w:rsid w:val="60B838BC"/>
    <w:rsid w:val="6168387C"/>
    <w:rsid w:val="618D372A"/>
    <w:rsid w:val="62436F7C"/>
    <w:rsid w:val="626A7ADF"/>
    <w:rsid w:val="62DC4568"/>
    <w:rsid w:val="62DF7A03"/>
    <w:rsid w:val="637363B5"/>
    <w:rsid w:val="6424209B"/>
    <w:rsid w:val="642D496F"/>
    <w:rsid w:val="64560ED7"/>
    <w:rsid w:val="655F7140"/>
    <w:rsid w:val="662E2434"/>
    <w:rsid w:val="665617DF"/>
    <w:rsid w:val="665721D0"/>
    <w:rsid w:val="68FE6F08"/>
    <w:rsid w:val="69B67A64"/>
    <w:rsid w:val="6AA51C1C"/>
    <w:rsid w:val="6ABB0D4D"/>
    <w:rsid w:val="6AE63450"/>
    <w:rsid w:val="6C2700CB"/>
    <w:rsid w:val="6C3630ED"/>
    <w:rsid w:val="6D317E0B"/>
    <w:rsid w:val="6EDB2030"/>
    <w:rsid w:val="6F32065B"/>
    <w:rsid w:val="6F7D3F14"/>
    <w:rsid w:val="701F22A4"/>
    <w:rsid w:val="709D7A50"/>
    <w:rsid w:val="71D263CD"/>
    <w:rsid w:val="723A34DA"/>
    <w:rsid w:val="72D66C4C"/>
    <w:rsid w:val="73A33B00"/>
    <w:rsid w:val="73C75379"/>
    <w:rsid w:val="742118F6"/>
    <w:rsid w:val="74ED0557"/>
    <w:rsid w:val="75580997"/>
    <w:rsid w:val="75CA07C9"/>
    <w:rsid w:val="75CD0470"/>
    <w:rsid w:val="75F85C6B"/>
    <w:rsid w:val="76E26A42"/>
    <w:rsid w:val="77A075CE"/>
    <w:rsid w:val="77E0593E"/>
    <w:rsid w:val="77EF5DA5"/>
    <w:rsid w:val="77FC7CE8"/>
    <w:rsid w:val="783C689B"/>
    <w:rsid w:val="78DB3AB9"/>
    <w:rsid w:val="795124F8"/>
    <w:rsid w:val="79DF3626"/>
    <w:rsid w:val="7A3D4DB2"/>
    <w:rsid w:val="7A584D07"/>
    <w:rsid w:val="7A911639"/>
    <w:rsid w:val="7BAE4C58"/>
    <w:rsid w:val="7C6F5BB8"/>
    <w:rsid w:val="7CBF15F7"/>
    <w:rsid w:val="7D15496D"/>
    <w:rsid w:val="7D3643DF"/>
    <w:rsid w:val="7F3F3411"/>
    <w:rsid w:val="BDF13CC1"/>
    <w:rsid w:val="BE27CF5E"/>
    <w:rsid w:val="EBD9BFCD"/>
    <w:rsid w:val="FBEF682C"/>
    <w:rsid w:val="FD7F19D9"/>
    <w:rsid w:val="FEFF7E35"/>
    <w:rsid w:val="FFED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line="588" w:lineRule="exact"/>
      <w:ind w:firstLine="200" w:firstLineChars="200"/>
      <w:outlineLvl w:val="0"/>
    </w:pPr>
    <w:rPr>
      <w:rFonts w:ascii="Times New Roman" w:hAnsi="Times New Roman" w:eastAsia="方正黑体_GBK" w:cstheme="minorBidi"/>
      <w:bCs/>
      <w:kern w:val="44"/>
      <w:sz w:val="30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line="588" w:lineRule="exact"/>
      <w:ind w:firstLine="200" w:firstLineChars="200"/>
      <w:outlineLvl w:val="1"/>
    </w:pPr>
    <w:rPr>
      <w:rFonts w:eastAsia="方正楷体_GBK" w:asciiTheme="majorHAnsi" w:hAnsiTheme="majorHAnsi" w:cstheme="majorBidi"/>
      <w:bCs/>
      <w:sz w:val="30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left"/>
    </w:pPr>
    <w:rPr>
      <w:rFonts w:ascii="Times New Roman" w:hAnsi="Times New Roman" w:eastAsia="方正仿宋_GBK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center"/>
    </w:pPr>
    <w:rPr>
      <w:rFonts w:ascii="Times New Roman" w:hAnsi="Times New Roman" w:eastAsia="方正仿宋_GBK" w:cstheme="minorBidi"/>
      <w:sz w:val="18"/>
      <w:szCs w:val="18"/>
    </w:rPr>
  </w:style>
  <w:style w:type="paragraph" w:styleId="6">
    <w:name w:val="Subtitle"/>
    <w:basedOn w:val="1"/>
    <w:next w:val="1"/>
    <w:link w:val="15"/>
    <w:qFormat/>
    <w:uiPriority w:val="11"/>
    <w:pPr>
      <w:spacing w:line="588" w:lineRule="exact"/>
      <w:jc w:val="center"/>
      <w:outlineLvl w:val="1"/>
    </w:pPr>
    <w:rPr>
      <w:rFonts w:eastAsia="方正楷体_GBK" w:asciiTheme="majorHAnsi" w:hAnsiTheme="majorHAnsi" w:cstheme="majorBidi"/>
      <w:bCs/>
      <w:kern w:val="28"/>
      <w:sz w:val="30"/>
      <w:szCs w:val="32"/>
    </w:rPr>
  </w:style>
  <w:style w:type="paragraph" w:styleId="7">
    <w:name w:val="Title"/>
    <w:basedOn w:val="1"/>
    <w:next w:val="1"/>
    <w:link w:val="12"/>
    <w:qFormat/>
    <w:uiPriority w:val="10"/>
    <w:pPr>
      <w:spacing w:line="588" w:lineRule="exact"/>
      <w:jc w:val="center"/>
      <w:outlineLvl w:val="0"/>
    </w:pPr>
    <w:rPr>
      <w:rFonts w:eastAsia="方正小标宋_GBK" w:asciiTheme="majorHAnsi" w:hAnsiTheme="majorHAnsi" w:cstheme="majorBidi"/>
      <w:bCs/>
      <w:sz w:val="40"/>
      <w:szCs w:val="32"/>
    </w:r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9"/>
    <w:link w:val="7"/>
    <w:qFormat/>
    <w:uiPriority w:val="10"/>
    <w:rPr>
      <w:rFonts w:eastAsia="方正小标宋_GBK" w:asciiTheme="majorHAnsi" w:hAnsiTheme="majorHAnsi" w:cstheme="majorBidi"/>
      <w:bCs/>
      <w:sz w:val="40"/>
      <w:szCs w:val="32"/>
    </w:rPr>
  </w:style>
  <w:style w:type="character" w:customStyle="1" w:styleId="13">
    <w:name w:val="标题 1 字符"/>
    <w:basedOn w:val="9"/>
    <w:link w:val="2"/>
    <w:qFormat/>
    <w:uiPriority w:val="9"/>
    <w:rPr>
      <w:rFonts w:eastAsia="方正黑体_GBK"/>
      <w:bCs/>
      <w:kern w:val="44"/>
      <w:sz w:val="30"/>
      <w:szCs w:val="44"/>
    </w:rPr>
  </w:style>
  <w:style w:type="character" w:customStyle="1" w:styleId="14">
    <w:name w:val="标题 2 字符"/>
    <w:basedOn w:val="9"/>
    <w:link w:val="3"/>
    <w:semiHidden/>
    <w:qFormat/>
    <w:uiPriority w:val="9"/>
    <w:rPr>
      <w:rFonts w:eastAsia="方正楷体_GBK" w:asciiTheme="majorHAnsi" w:hAnsiTheme="majorHAnsi" w:cstheme="majorBidi"/>
      <w:bCs/>
      <w:sz w:val="30"/>
      <w:szCs w:val="32"/>
    </w:rPr>
  </w:style>
  <w:style w:type="character" w:customStyle="1" w:styleId="15">
    <w:name w:val="副标题 字符"/>
    <w:basedOn w:val="9"/>
    <w:link w:val="6"/>
    <w:qFormat/>
    <w:uiPriority w:val="11"/>
    <w:rPr>
      <w:rFonts w:eastAsia="方正楷体_GBK" w:asciiTheme="majorHAnsi" w:hAnsiTheme="majorHAnsi" w:cstheme="majorBidi"/>
      <w:bCs/>
      <w:kern w:val="28"/>
      <w:sz w:val="30"/>
      <w:szCs w:val="32"/>
    </w:rPr>
  </w:style>
  <w:style w:type="paragraph" w:customStyle="1" w:styleId="16">
    <w:name w:val="正文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84</Words>
  <Characters>479</Characters>
  <Lines>3</Lines>
  <Paragraphs>1</Paragraphs>
  <TotalTime>1</TotalTime>
  <ScaleCrop>false</ScaleCrop>
  <LinksUpToDate>false</LinksUpToDate>
  <CharactersWithSpaces>562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2018-11-11T06:33:00Z</dcterms:created>
  <dc:creator>张国华</dc:creator>
  <cp:lastModifiedBy>user</cp:lastModifiedBy>
  <cp:lastPrinted>2020-12-13T07:31:00Z</cp:lastPrinted>
  <dcterms:modified xsi:type="dcterms:W3CDTF">2024-07-25T17:58:58Z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6C5D1EB3F9C2420ABE708A993D659F27</vt:lpwstr>
  </property>
</Properties>
</file>